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52D813B4" w14:textId="4FE6131F" w:rsidR="00FB723B" w:rsidRDefault="00F4092D" w:rsidP="00FB723B">
      <w:pPr>
        <w:jc w:val="both"/>
        <w:rPr>
          <w:rFonts w:ascii="Arial" w:hAnsi="Arial" w:cs="Arial"/>
          <w:bCs/>
          <w:lang w:eastAsia="zh-CN"/>
        </w:rPr>
      </w:pPr>
      <w:r w:rsidRPr="009E7218">
        <w:rPr>
          <w:rFonts w:cstheme="minorHAnsi"/>
          <w:u w:val="single"/>
        </w:rPr>
        <w:t>Objet marché </w:t>
      </w:r>
      <w:r w:rsidR="00B91C27" w:rsidRPr="009E7218">
        <w:rPr>
          <w:rFonts w:cstheme="minorHAnsi"/>
        </w:rPr>
        <w:t xml:space="preserve">: </w:t>
      </w:r>
      <w:r w:rsidR="00FB723B" w:rsidRPr="00FB723B">
        <w:rPr>
          <w:rFonts w:ascii="Arial" w:hAnsi="Arial" w:cs="Arial"/>
          <w:b/>
          <w:bCs/>
          <w:noProof/>
          <w:sz w:val="20"/>
          <w:szCs w:val="20"/>
          <w:lang w:eastAsia="fr-FR"/>
        </w:rPr>
        <w:t>2024EFS_AURA384</w:t>
      </w:r>
      <w:r w:rsidR="00FB723B" w:rsidRPr="00FB723B">
        <w:rPr>
          <w:rFonts w:ascii="Arial" w:hAnsi="Arial" w:cs="Arial"/>
          <w:b/>
          <w:bCs/>
          <w:noProof/>
          <w:sz w:val="20"/>
          <w:szCs w:val="20"/>
          <w:lang w:eastAsia="fr-FR"/>
        </w:rPr>
        <w:t xml:space="preserve"> - </w:t>
      </w:r>
      <w:r w:rsidR="00FB723B" w:rsidRPr="00FB723B">
        <w:rPr>
          <w:rFonts w:ascii="Arial" w:hAnsi="Arial" w:cs="Arial"/>
          <w:b/>
          <w:bCs/>
          <w:sz w:val="20"/>
          <w:szCs w:val="20"/>
        </w:rPr>
        <w:t>Location et entretien des vêtements de travail et autres articles textiles utilisés sur les sites spécifiques de salles blanches de l’Etablissement Français du Sang Auvergne-Rhône-Alpes</w:t>
      </w:r>
    </w:p>
    <w:p w14:paraId="70478ECC" w14:textId="3F43E5BA" w:rsidR="008A4E28" w:rsidRDefault="008A4E28" w:rsidP="008A4E28">
      <w:pPr>
        <w:jc w:val="both"/>
      </w:pPr>
      <w:r>
        <w:t xml:space="preserve">Je soussigné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r w:rsidRPr="008A4E28">
        <w:t>établi</w:t>
      </w:r>
      <w:r>
        <w:t>.e</w:t>
      </w:r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détenu</w:t>
      </w:r>
      <w:r>
        <w:t>.</w:t>
      </w:r>
      <w:r w:rsidRPr="008A4E28">
        <w:t>e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093A66"/>
    <w:rsid w:val="00104C7A"/>
    <w:rsid w:val="002569B9"/>
    <w:rsid w:val="00370EA9"/>
    <w:rsid w:val="003D0274"/>
    <w:rsid w:val="00405801"/>
    <w:rsid w:val="005C5CBC"/>
    <w:rsid w:val="005F0EF8"/>
    <w:rsid w:val="00682AF7"/>
    <w:rsid w:val="00694271"/>
    <w:rsid w:val="00756723"/>
    <w:rsid w:val="008A35B8"/>
    <w:rsid w:val="008A4E28"/>
    <w:rsid w:val="009630F7"/>
    <w:rsid w:val="009E7218"/>
    <w:rsid w:val="00A10D81"/>
    <w:rsid w:val="00B91C27"/>
    <w:rsid w:val="00C130AC"/>
    <w:rsid w:val="00D26E47"/>
    <w:rsid w:val="00D46454"/>
    <w:rsid w:val="00F4092D"/>
    <w:rsid w:val="00F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4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TERRASSE Jacques</cp:lastModifiedBy>
  <cp:revision>5</cp:revision>
  <dcterms:created xsi:type="dcterms:W3CDTF">2025-07-01T19:41:00Z</dcterms:created>
  <dcterms:modified xsi:type="dcterms:W3CDTF">2025-08-14T06:26:00Z</dcterms:modified>
</cp:coreProperties>
</file>